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8C" w:rsidRDefault="001E381A" w:rsidP="0080278C">
      <w:pPr>
        <w:jc w:val="left"/>
        <w:rPr>
          <w:rFonts w:eastAsia="仿宋"/>
          <w:sz w:val="28"/>
          <w:szCs w:val="28"/>
        </w:rPr>
      </w:pPr>
      <w:bookmarkStart w:id="0" w:name="_GoBack"/>
      <w:bookmarkEnd w:id="0"/>
      <w:r>
        <w:rPr>
          <w:rFonts w:eastAsia="仿宋" w:hint="eastAsia"/>
          <w:sz w:val="28"/>
          <w:szCs w:val="28"/>
        </w:rPr>
        <w:t>附件</w:t>
      </w:r>
      <w:r w:rsidR="0080278C">
        <w:rPr>
          <w:rFonts w:eastAsia="仿宋"/>
          <w:sz w:val="28"/>
          <w:szCs w:val="28"/>
        </w:rPr>
        <w:t>1</w:t>
      </w:r>
      <w:r w:rsidR="0080278C" w:rsidRPr="00522CE4">
        <w:rPr>
          <w:rFonts w:eastAsia="仿宋"/>
          <w:sz w:val="28"/>
          <w:szCs w:val="28"/>
        </w:rPr>
        <w:t>：</w:t>
      </w:r>
    </w:p>
    <w:p w:rsidR="0080278C" w:rsidRPr="00522CE4" w:rsidRDefault="0080278C" w:rsidP="0080278C">
      <w:pPr>
        <w:jc w:val="left"/>
        <w:rPr>
          <w:rFonts w:eastAsia="黑体"/>
          <w:b/>
          <w:bCs/>
          <w:color w:val="000000"/>
          <w:sz w:val="32"/>
          <w:szCs w:val="24"/>
        </w:rPr>
      </w:pPr>
    </w:p>
    <w:p w:rsidR="0080278C" w:rsidRPr="00522CE4" w:rsidRDefault="001477E4" w:rsidP="0080278C">
      <w:pPr>
        <w:jc w:val="center"/>
        <w:rPr>
          <w:rFonts w:eastAsia="黑体"/>
          <w:b/>
          <w:bCs/>
          <w:color w:val="000000"/>
          <w:sz w:val="36"/>
          <w:szCs w:val="36"/>
        </w:rPr>
      </w:pPr>
      <w:r w:rsidRPr="0080278C">
        <w:rPr>
          <w:rFonts w:ascii="Times New Roman" w:eastAsia="黑体" w:hAnsi="黑体" w:cs="Times New Roman" w:hint="eastAsia"/>
          <w:b/>
          <w:color w:val="000000"/>
          <w:spacing w:val="-20"/>
          <w:sz w:val="36"/>
          <w:szCs w:val="36"/>
        </w:rPr>
        <w:t>上海天文台篮球比赛</w:t>
      </w:r>
      <w:r w:rsidR="0080278C" w:rsidRPr="00522CE4">
        <w:rPr>
          <w:rFonts w:eastAsia="黑体"/>
          <w:b/>
          <w:bCs/>
          <w:color w:val="000000"/>
          <w:sz w:val="36"/>
          <w:szCs w:val="36"/>
        </w:rPr>
        <w:t>报名表</w:t>
      </w:r>
    </w:p>
    <w:p w:rsidR="0080278C" w:rsidRPr="00522CE4" w:rsidRDefault="001477E4" w:rsidP="001477E4">
      <w:pPr>
        <w:rPr>
          <w:b/>
          <w:bCs/>
          <w:color w:val="000000"/>
          <w:sz w:val="44"/>
          <w:szCs w:val="24"/>
        </w:rPr>
      </w:pPr>
      <w:r w:rsidRPr="001477E4">
        <w:rPr>
          <w:rFonts w:hint="eastAsia"/>
          <w:b/>
          <w:bCs/>
          <w:color w:val="000000"/>
          <w:sz w:val="44"/>
          <w:szCs w:val="24"/>
          <w:highlight w:val="yellow"/>
        </w:rPr>
        <w:t>3</w:t>
      </w:r>
      <w:r w:rsidRPr="001477E4">
        <w:rPr>
          <w:b/>
          <w:bCs/>
          <w:color w:val="000000"/>
          <w:sz w:val="44"/>
          <w:szCs w:val="24"/>
          <w:highlight w:val="yellow"/>
        </w:rPr>
        <w:t>V3</w:t>
      </w:r>
    </w:p>
    <w:p w:rsidR="0080278C" w:rsidRPr="00522CE4" w:rsidRDefault="0080278C" w:rsidP="0080278C">
      <w:pPr>
        <w:rPr>
          <w:color w:val="000000"/>
          <w:sz w:val="28"/>
          <w:szCs w:val="24"/>
        </w:rPr>
      </w:pPr>
      <w:r w:rsidRPr="00F36BE5">
        <w:rPr>
          <w:rFonts w:ascii="楷体" w:eastAsia="楷体" w:hAnsi="楷体"/>
          <w:bCs/>
          <w:color w:val="000000"/>
          <w:sz w:val="28"/>
          <w:szCs w:val="24"/>
        </w:rPr>
        <w:t>队名：</w:t>
      </w:r>
      <w:r w:rsidRPr="00F36BE5">
        <w:rPr>
          <w:rFonts w:ascii="仿宋" w:eastAsia="仿宋" w:hAnsi="仿宋"/>
          <w:color w:val="000000"/>
          <w:sz w:val="28"/>
          <w:szCs w:val="24"/>
        </w:rPr>
        <w:t>__________________</w:t>
      </w:r>
      <w:r w:rsidRPr="00F36BE5">
        <w:rPr>
          <w:rFonts w:ascii="楷体" w:eastAsia="楷体" w:hAnsi="楷体"/>
          <w:color w:val="000000"/>
          <w:sz w:val="28"/>
          <w:szCs w:val="24"/>
        </w:rPr>
        <w:t xml:space="preserve">     </w:t>
      </w:r>
      <w:r w:rsidRPr="00F36BE5">
        <w:rPr>
          <w:rFonts w:ascii="楷体" w:eastAsia="楷体" w:hAnsi="楷体"/>
          <w:bCs/>
          <w:color w:val="000000"/>
          <w:sz w:val="28"/>
          <w:szCs w:val="24"/>
        </w:rPr>
        <w:t>球队联络人：</w:t>
      </w:r>
      <w:r w:rsidRPr="00F36BE5">
        <w:rPr>
          <w:rFonts w:ascii="仿宋" w:eastAsia="仿宋" w:hAnsi="仿宋"/>
          <w:color w:val="000000"/>
          <w:sz w:val="28"/>
          <w:szCs w:val="24"/>
        </w:rPr>
        <w:t>_____________</w:t>
      </w:r>
      <w:r w:rsidRPr="00F36BE5">
        <w:rPr>
          <w:rFonts w:ascii="楷体" w:eastAsia="楷体" w:hAnsi="楷体"/>
          <w:color w:val="000000"/>
          <w:sz w:val="24"/>
          <w:szCs w:val="24"/>
        </w:rPr>
        <w:t xml:space="preserve">        </w:t>
      </w:r>
      <w:r w:rsidRPr="00F36BE5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Pr="00F36BE5">
        <w:rPr>
          <w:rFonts w:ascii="楷体" w:eastAsia="楷体" w:hAnsi="楷体"/>
          <w:bCs/>
          <w:color w:val="000000"/>
          <w:sz w:val="28"/>
          <w:szCs w:val="28"/>
        </w:rPr>
        <w:t>手 机：</w:t>
      </w:r>
      <w:r w:rsidRPr="00F36BE5">
        <w:rPr>
          <w:rFonts w:eastAsia="仿宋"/>
          <w:color w:val="000000"/>
          <w:sz w:val="28"/>
          <w:szCs w:val="24"/>
        </w:rPr>
        <w:t>__________________</w:t>
      </w:r>
      <w:r w:rsidRPr="00F36BE5">
        <w:rPr>
          <w:rFonts w:ascii="楷体" w:eastAsia="楷体" w:hAnsi="楷体"/>
          <w:color w:val="000000"/>
          <w:sz w:val="28"/>
          <w:szCs w:val="24"/>
        </w:rPr>
        <w:t xml:space="preserve">         </w:t>
      </w:r>
      <w:r w:rsidRPr="00F36BE5">
        <w:rPr>
          <w:rFonts w:eastAsia="楷体"/>
          <w:color w:val="000000"/>
          <w:sz w:val="28"/>
          <w:szCs w:val="24"/>
        </w:rPr>
        <w:t>e-</w:t>
      </w:r>
      <w:r w:rsidRPr="00F36BE5">
        <w:rPr>
          <w:rFonts w:eastAsia="楷体"/>
          <w:bCs/>
          <w:color w:val="000000"/>
          <w:sz w:val="28"/>
          <w:szCs w:val="24"/>
        </w:rPr>
        <w:t>mail</w:t>
      </w:r>
      <w:r w:rsidRPr="00F36BE5">
        <w:rPr>
          <w:rFonts w:eastAsia="楷体"/>
          <w:bCs/>
          <w:color w:val="000000"/>
          <w:sz w:val="28"/>
          <w:szCs w:val="24"/>
        </w:rPr>
        <w:t>：</w:t>
      </w:r>
      <w:r w:rsidRPr="00F36BE5">
        <w:rPr>
          <w:rFonts w:eastAsia="仿宋"/>
          <w:color w:val="000000"/>
          <w:sz w:val="28"/>
          <w:szCs w:val="24"/>
        </w:rPr>
        <w:t>__________________</w:t>
      </w:r>
      <w:r w:rsidRPr="00F36BE5">
        <w:rPr>
          <w:rFonts w:ascii="楷体" w:eastAsia="楷体" w:hAnsi="楷体"/>
          <w:color w:val="000000"/>
          <w:sz w:val="28"/>
          <w:szCs w:val="24"/>
        </w:rPr>
        <w:t xml:space="preserve"> </w:t>
      </w:r>
    </w:p>
    <w:p w:rsidR="0080278C" w:rsidRPr="00522CE4" w:rsidRDefault="0080278C" w:rsidP="0080278C">
      <w:pPr>
        <w:rPr>
          <w:color w:val="000000"/>
          <w:sz w:val="28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4394"/>
        <w:gridCol w:w="1134"/>
        <w:gridCol w:w="1134"/>
      </w:tblGrid>
      <w:tr w:rsidR="0080278C" w:rsidRPr="00522CE4" w:rsidTr="00C7681D">
        <w:tc>
          <w:tcPr>
            <w:tcW w:w="959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843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运动员姓名</w:t>
            </w:r>
          </w:p>
        </w:tc>
        <w:tc>
          <w:tcPr>
            <w:tcW w:w="4394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身份证号码</w:t>
            </w:r>
          </w:p>
        </w:tc>
        <w:tc>
          <w:tcPr>
            <w:tcW w:w="1134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身高</w:t>
            </w:r>
          </w:p>
        </w:tc>
        <w:tc>
          <w:tcPr>
            <w:tcW w:w="1134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备注</w:t>
            </w:r>
          </w:p>
        </w:tc>
      </w:tr>
      <w:tr w:rsidR="0080278C" w:rsidRPr="00522CE4" w:rsidTr="00C7681D">
        <w:tc>
          <w:tcPr>
            <w:tcW w:w="959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color w:val="000000"/>
                <w:sz w:val="28"/>
                <w:szCs w:val="24"/>
              </w:rPr>
              <w:t>队长</w:t>
            </w:r>
          </w:p>
        </w:tc>
      </w:tr>
      <w:tr w:rsidR="0080278C" w:rsidRPr="00522CE4" w:rsidTr="00C7681D">
        <w:tc>
          <w:tcPr>
            <w:tcW w:w="959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  <w:tr w:rsidR="0080278C" w:rsidRPr="00522CE4" w:rsidTr="00C7681D">
        <w:tc>
          <w:tcPr>
            <w:tcW w:w="959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  <w:tr w:rsidR="0080278C" w:rsidRPr="00522CE4" w:rsidTr="00C7681D">
        <w:tc>
          <w:tcPr>
            <w:tcW w:w="959" w:type="dxa"/>
          </w:tcPr>
          <w:p w:rsidR="0080278C" w:rsidRPr="00522CE4" w:rsidRDefault="0080278C" w:rsidP="00C7681D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78C" w:rsidRPr="00522CE4" w:rsidRDefault="0080278C" w:rsidP="00C7681D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</w:tbl>
    <w:p w:rsidR="0080278C" w:rsidRDefault="0080278C" w:rsidP="0080278C">
      <w:pPr>
        <w:tabs>
          <w:tab w:val="left" w:pos="4830"/>
        </w:tabs>
        <w:ind w:firstLineChars="200" w:firstLine="560"/>
        <w:rPr>
          <w:rFonts w:eastAsia="仿宋"/>
          <w:bCs/>
          <w:color w:val="000000"/>
          <w:sz w:val="28"/>
          <w:szCs w:val="28"/>
        </w:rPr>
      </w:pPr>
      <w:r w:rsidRPr="00AB0904">
        <w:rPr>
          <w:rFonts w:eastAsia="仿宋"/>
          <w:bCs/>
          <w:color w:val="000000"/>
          <w:sz w:val="28"/>
          <w:szCs w:val="28"/>
        </w:rPr>
        <w:t>注：</w:t>
      </w:r>
      <w:r w:rsidRPr="00AB0904">
        <w:rPr>
          <w:rFonts w:eastAsia="仿宋"/>
          <w:bCs/>
          <w:color w:val="000000"/>
          <w:sz w:val="28"/>
          <w:szCs w:val="28"/>
        </w:rPr>
        <w:t>1</w:t>
      </w:r>
      <w:r w:rsidRPr="00AB0904">
        <w:rPr>
          <w:rFonts w:eastAsia="仿宋"/>
          <w:bCs/>
          <w:color w:val="000000"/>
          <w:sz w:val="28"/>
          <w:szCs w:val="28"/>
        </w:rPr>
        <w:t>、参赛报名单填写个人信息必须真实有效</w:t>
      </w:r>
      <w:r>
        <w:rPr>
          <w:rFonts w:eastAsia="仿宋" w:hint="eastAsia"/>
          <w:bCs/>
          <w:color w:val="000000"/>
          <w:sz w:val="28"/>
          <w:szCs w:val="28"/>
        </w:rPr>
        <w:t>，台工会</w:t>
      </w:r>
      <w:r w:rsidRPr="00AC4C5B">
        <w:rPr>
          <w:rFonts w:eastAsia="仿宋" w:hAnsi="仿宋" w:cs="仿宋" w:hint="eastAsia"/>
          <w:sz w:val="28"/>
          <w:szCs w:val="28"/>
        </w:rPr>
        <w:t>将为参赛运动员购买人身意外保险</w:t>
      </w:r>
      <w:r w:rsidRPr="00AB0904">
        <w:rPr>
          <w:rFonts w:eastAsia="仿宋"/>
          <w:bCs/>
          <w:color w:val="000000"/>
          <w:sz w:val="28"/>
          <w:szCs w:val="28"/>
        </w:rPr>
        <w:t>。</w:t>
      </w:r>
    </w:p>
    <w:p w:rsidR="0080278C" w:rsidRDefault="0080278C" w:rsidP="0080278C">
      <w:pPr>
        <w:tabs>
          <w:tab w:val="left" w:pos="4830"/>
        </w:tabs>
        <w:ind w:firstLineChars="400" w:firstLine="1120"/>
        <w:rPr>
          <w:rFonts w:eastAsia="仿宋"/>
          <w:bCs/>
          <w:color w:val="000000"/>
          <w:sz w:val="28"/>
          <w:szCs w:val="28"/>
        </w:rPr>
      </w:pPr>
      <w:r w:rsidRPr="00AB0904">
        <w:rPr>
          <w:rFonts w:eastAsia="仿宋"/>
          <w:bCs/>
          <w:color w:val="000000"/>
          <w:sz w:val="28"/>
          <w:szCs w:val="28"/>
        </w:rPr>
        <w:t>2</w:t>
      </w:r>
      <w:r w:rsidRPr="00AB0904">
        <w:rPr>
          <w:rFonts w:eastAsia="仿宋"/>
          <w:bCs/>
          <w:color w:val="000000"/>
          <w:sz w:val="28"/>
          <w:szCs w:val="28"/>
        </w:rPr>
        <w:t>、</w:t>
      </w:r>
      <w:r w:rsidRPr="00AB0904">
        <w:rPr>
          <w:rFonts w:eastAsia="仿宋" w:hint="eastAsia"/>
          <w:bCs/>
          <w:color w:val="000000"/>
          <w:sz w:val="28"/>
          <w:szCs w:val="28"/>
        </w:rPr>
        <w:t>填妥附后于</w:t>
      </w:r>
      <w:r w:rsidRPr="00AB0904">
        <w:rPr>
          <w:rFonts w:eastAsia="仿宋" w:hint="eastAsia"/>
          <w:bCs/>
          <w:color w:val="000000"/>
          <w:sz w:val="28"/>
          <w:szCs w:val="28"/>
        </w:rPr>
        <w:t>20</w:t>
      </w:r>
      <w:r>
        <w:rPr>
          <w:rFonts w:eastAsia="仿宋"/>
          <w:bCs/>
          <w:color w:val="000000"/>
          <w:sz w:val="28"/>
          <w:szCs w:val="28"/>
        </w:rPr>
        <w:t>20</w:t>
      </w:r>
      <w:r w:rsidRPr="00AB0904">
        <w:rPr>
          <w:rFonts w:eastAsia="仿宋" w:hint="eastAsia"/>
          <w:bCs/>
          <w:color w:val="000000"/>
          <w:sz w:val="28"/>
          <w:szCs w:val="28"/>
        </w:rPr>
        <w:t>年</w:t>
      </w:r>
      <w:r>
        <w:rPr>
          <w:rFonts w:eastAsia="仿宋"/>
          <w:bCs/>
          <w:color w:val="000000"/>
          <w:sz w:val="28"/>
          <w:szCs w:val="28"/>
        </w:rPr>
        <w:t>9</w:t>
      </w:r>
      <w:r w:rsidRPr="00AB0904">
        <w:rPr>
          <w:rFonts w:eastAsia="仿宋" w:hint="eastAsia"/>
          <w:bCs/>
          <w:color w:val="000000"/>
          <w:sz w:val="28"/>
          <w:szCs w:val="28"/>
        </w:rPr>
        <w:t>月</w:t>
      </w:r>
      <w:r>
        <w:rPr>
          <w:rFonts w:eastAsia="仿宋" w:hint="eastAsia"/>
          <w:bCs/>
          <w:color w:val="000000"/>
          <w:sz w:val="28"/>
          <w:szCs w:val="28"/>
        </w:rPr>
        <w:t>1</w:t>
      </w:r>
      <w:r>
        <w:rPr>
          <w:rFonts w:eastAsia="仿宋"/>
          <w:bCs/>
          <w:color w:val="000000"/>
          <w:sz w:val="28"/>
          <w:szCs w:val="28"/>
        </w:rPr>
        <w:t>8</w:t>
      </w:r>
      <w:r w:rsidRPr="00AB0904">
        <w:rPr>
          <w:rFonts w:eastAsia="仿宋" w:hint="eastAsia"/>
          <w:bCs/>
          <w:color w:val="000000"/>
          <w:sz w:val="28"/>
          <w:szCs w:val="28"/>
        </w:rPr>
        <w:t>日（周</w:t>
      </w:r>
      <w:r>
        <w:rPr>
          <w:rFonts w:eastAsia="仿宋" w:hint="eastAsia"/>
          <w:bCs/>
          <w:color w:val="000000"/>
          <w:sz w:val="28"/>
          <w:szCs w:val="28"/>
        </w:rPr>
        <w:t>五</w:t>
      </w:r>
      <w:r w:rsidRPr="00AB0904">
        <w:rPr>
          <w:rFonts w:eastAsia="仿宋" w:hint="eastAsia"/>
          <w:bCs/>
          <w:color w:val="000000"/>
          <w:sz w:val="28"/>
          <w:szCs w:val="28"/>
        </w:rPr>
        <w:t>）前，传至电子邮箱：</w:t>
      </w:r>
      <w:hyperlink r:id="rId7" w:history="1">
        <w:r w:rsidRPr="00403572">
          <w:t xml:space="preserve"> </w:t>
        </w:r>
        <w:r w:rsidRPr="0080278C">
          <w:rPr>
            <w:rStyle w:val="a4"/>
            <w:rFonts w:eastAsia="仿宋"/>
            <w:bCs/>
            <w:sz w:val="28"/>
            <w:szCs w:val="28"/>
          </w:rPr>
          <w:t xml:space="preserve">ksu@shao.ac.cn </w:t>
        </w:r>
      </w:hyperlink>
    </w:p>
    <w:p w:rsidR="0080278C" w:rsidRPr="00AB0904" w:rsidRDefault="0080278C" w:rsidP="0080278C">
      <w:pPr>
        <w:tabs>
          <w:tab w:val="left" w:pos="4830"/>
        </w:tabs>
        <w:ind w:firstLineChars="400" w:firstLine="1120"/>
        <w:rPr>
          <w:rFonts w:eastAsia="仿宋"/>
          <w:bCs/>
          <w:color w:val="000000"/>
          <w:sz w:val="28"/>
          <w:szCs w:val="28"/>
        </w:rPr>
      </w:pPr>
      <w:r>
        <w:rPr>
          <w:rFonts w:eastAsia="仿宋" w:hint="eastAsia"/>
          <w:bCs/>
          <w:color w:val="000000"/>
          <w:sz w:val="28"/>
          <w:szCs w:val="28"/>
        </w:rPr>
        <w:t>3</w:t>
      </w:r>
      <w:r>
        <w:rPr>
          <w:rFonts w:eastAsia="仿宋" w:hint="eastAsia"/>
          <w:bCs/>
          <w:color w:val="000000"/>
          <w:sz w:val="28"/>
          <w:szCs w:val="28"/>
        </w:rPr>
        <w:t>、</w:t>
      </w:r>
      <w:r w:rsidRPr="00AB0904">
        <w:rPr>
          <w:rFonts w:eastAsia="仿宋"/>
          <w:bCs/>
          <w:color w:val="000000"/>
          <w:sz w:val="28"/>
          <w:szCs w:val="28"/>
        </w:rPr>
        <w:t>报名联系人：</w:t>
      </w:r>
      <w:r>
        <w:rPr>
          <w:rFonts w:eastAsia="仿宋" w:hint="eastAsia"/>
          <w:bCs/>
          <w:color w:val="000000"/>
          <w:sz w:val="28"/>
          <w:szCs w:val="28"/>
        </w:rPr>
        <w:t>罗</w:t>
      </w:r>
      <w:proofErr w:type="gramStart"/>
      <w:r>
        <w:rPr>
          <w:rFonts w:eastAsia="仿宋" w:hint="eastAsia"/>
          <w:bCs/>
          <w:color w:val="000000"/>
          <w:sz w:val="28"/>
          <w:szCs w:val="28"/>
        </w:rPr>
        <w:t>浩</w:t>
      </w:r>
      <w:proofErr w:type="gramEnd"/>
      <w:r>
        <w:rPr>
          <w:rFonts w:eastAsia="仿宋" w:hint="eastAsia"/>
          <w:bCs/>
          <w:color w:val="000000"/>
          <w:sz w:val="28"/>
          <w:szCs w:val="28"/>
        </w:rPr>
        <w:t>，苏珂</w:t>
      </w:r>
      <w:r w:rsidRPr="00AB0904">
        <w:rPr>
          <w:rFonts w:eastAsia="仿宋"/>
          <w:bCs/>
          <w:color w:val="000000"/>
          <w:sz w:val="28"/>
          <w:szCs w:val="28"/>
        </w:rPr>
        <w:t>，联系电话：</w:t>
      </w:r>
      <w:r w:rsidRPr="0080278C">
        <w:rPr>
          <w:rFonts w:eastAsia="仿宋"/>
          <w:bCs/>
          <w:color w:val="000000"/>
          <w:sz w:val="28"/>
          <w:szCs w:val="28"/>
        </w:rPr>
        <w:t>18521706950</w:t>
      </w:r>
      <w:r w:rsidRPr="00AB0904">
        <w:rPr>
          <w:rFonts w:eastAsia="仿宋"/>
          <w:bCs/>
          <w:color w:val="000000"/>
          <w:sz w:val="28"/>
          <w:szCs w:val="28"/>
        </w:rPr>
        <w:t>，</w:t>
      </w:r>
      <w:r w:rsidRPr="0080278C">
        <w:rPr>
          <w:rFonts w:eastAsia="仿宋"/>
          <w:bCs/>
          <w:color w:val="000000"/>
          <w:sz w:val="28"/>
          <w:szCs w:val="28"/>
        </w:rPr>
        <w:t>17621019466</w:t>
      </w:r>
      <w:r>
        <w:rPr>
          <w:rFonts w:eastAsia="仿宋" w:hint="eastAsia"/>
          <w:bCs/>
          <w:color w:val="000000"/>
          <w:sz w:val="28"/>
          <w:szCs w:val="28"/>
        </w:rPr>
        <w:t>。</w:t>
      </w:r>
    </w:p>
    <w:p w:rsidR="0080278C" w:rsidRPr="001477E4" w:rsidRDefault="001477E4" w:rsidP="001477E4">
      <w:pPr>
        <w:spacing w:line="560" w:lineRule="exact"/>
        <w:ind w:right="159"/>
        <w:jc w:val="left"/>
        <w:rPr>
          <w:b/>
          <w:bCs/>
          <w:color w:val="000000"/>
          <w:sz w:val="44"/>
          <w:szCs w:val="24"/>
          <w:highlight w:val="yellow"/>
        </w:rPr>
      </w:pPr>
      <w:r w:rsidRPr="001477E4">
        <w:rPr>
          <w:rFonts w:hint="eastAsia"/>
          <w:b/>
          <w:bCs/>
          <w:color w:val="000000"/>
          <w:sz w:val="44"/>
          <w:szCs w:val="24"/>
          <w:highlight w:val="yellow"/>
        </w:rPr>
        <w:t>三分球投篮大赛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575"/>
        <w:gridCol w:w="2032"/>
      </w:tblGrid>
      <w:tr w:rsidR="001477E4" w:rsidTr="001477E4">
        <w:tc>
          <w:tcPr>
            <w:tcW w:w="988" w:type="dxa"/>
          </w:tcPr>
          <w:p w:rsidR="001477E4" w:rsidRPr="001477E4" w:rsidRDefault="001477E4" w:rsidP="001477E4">
            <w:pPr>
              <w:spacing w:line="400" w:lineRule="exact"/>
              <w:ind w:right="160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701" w:type="dxa"/>
          </w:tcPr>
          <w:p w:rsidR="001477E4" w:rsidRPr="001477E4" w:rsidRDefault="001477E4" w:rsidP="001477E4">
            <w:pPr>
              <w:spacing w:line="400" w:lineRule="exact"/>
              <w:ind w:right="160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1477E4"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575" w:type="dxa"/>
          </w:tcPr>
          <w:p w:rsidR="001477E4" w:rsidRPr="001477E4" w:rsidRDefault="001477E4" w:rsidP="001477E4">
            <w:pPr>
              <w:spacing w:line="400" w:lineRule="exact"/>
              <w:ind w:right="160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1477E4"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部门</w:t>
            </w:r>
          </w:p>
        </w:tc>
        <w:tc>
          <w:tcPr>
            <w:tcW w:w="2032" w:type="dxa"/>
          </w:tcPr>
          <w:p w:rsidR="001477E4" w:rsidRPr="001477E4" w:rsidRDefault="001477E4" w:rsidP="001477E4">
            <w:pPr>
              <w:spacing w:line="400" w:lineRule="exact"/>
              <w:ind w:right="160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1477E4"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性别</w:t>
            </w:r>
          </w:p>
        </w:tc>
      </w:tr>
      <w:tr w:rsidR="001477E4" w:rsidTr="001477E4">
        <w:tc>
          <w:tcPr>
            <w:tcW w:w="988" w:type="dxa"/>
          </w:tcPr>
          <w:p w:rsidR="001477E4" w:rsidRPr="001477E4" w:rsidRDefault="001477E4" w:rsidP="001477E4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1477E4"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75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32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</w:tr>
      <w:tr w:rsidR="001477E4" w:rsidTr="001477E4">
        <w:tc>
          <w:tcPr>
            <w:tcW w:w="988" w:type="dxa"/>
          </w:tcPr>
          <w:p w:rsidR="001477E4" w:rsidRPr="001477E4" w:rsidRDefault="001477E4" w:rsidP="001477E4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1477E4">
              <w:rPr>
                <w:rFonts w:eastAsia="仿宋" w:hint="eastAsia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75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32" w:type="dxa"/>
          </w:tcPr>
          <w:p w:rsidR="001477E4" w:rsidRDefault="001477E4" w:rsidP="001E381A">
            <w:pPr>
              <w:spacing w:line="400" w:lineRule="exact"/>
              <w:ind w:right="160"/>
              <w:jc w:val="left"/>
              <w:rPr>
                <w:rFonts w:eastAsia="仿宋" w:hAnsi="仿宋"/>
                <w:color w:val="000000"/>
                <w:kern w:val="0"/>
                <w:sz w:val="24"/>
                <w:szCs w:val="28"/>
              </w:rPr>
            </w:pPr>
          </w:p>
        </w:tc>
      </w:tr>
    </w:tbl>
    <w:p w:rsidR="001E381A" w:rsidRPr="001E381A" w:rsidRDefault="001E381A" w:rsidP="001E381A">
      <w:pPr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附件</w:t>
      </w:r>
      <w:r>
        <w:rPr>
          <w:rFonts w:eastAsia="仿宋"/>
          <w:sz w:val="28"/>
          <w:szCs w:val="28"/>
        </w:rPr>
        <w:t>2</w:t>
      </w:r>
      <w:r w:rsidRPr="00522CE4">
        <w:rPr>
          <w:rFonts w:eastAsia="仿宋"/>
          <w:sz w:val="28"/>
          <w:szCs w:val="28"/>
        </w:rPr>
        <w:t>：</w:t>
      </w:r>
    </w:p>
    <w:p w:rsidR="001E381A" w:rsidRDefault="003A6ABE" w:rsidP="001E381A">
      <w:pPr>
        <w:spacing w:line="440" w:lineRule="exact"/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  <w:highlight w:val="yellow"/>
        </w:rPr>
        <w:t>3</w:t>
      </w:r>
      <w:r>
        <w:rPr>
          <w:b/>
          <w:color w:val="000000"/>
          <w:kern w:val="0"/>
          <w:sz w:val="30"/>
          <w:szCs w:val="30"/>
          <w:highlight w:val="yellow"/>
        </w:rPr>
        <w:t>V3</w:t>
      </w:r>
      <w:r w:rsidR="001E381A" w:rsidRPr="001E381A">
        <w:rPr>
          <w:b/>
          <w:color w:val="000000"/>
          <w:kern w:val="0"/>
          <w:sz w:val="30"/>
          <w:szCs w:val="30"/>
          <w:highlight w:val="yellow"/>
        </w:rPr>
        <w:t>篮球比赛规则</w:t>
      </w:r>
    </w:p>
    <w:p w:rsidR="001E381A" w:rsidRPr="0037341B" w:rsidRDefault="001E381A" w:rsidP="001E381A">
      <w:pPr>
        <w:spacing w:line="440" w:lineRule="exact"/>
        <w:jc w:val="center"/>
        <w:rPr>
          <w:b/>
          <w:color w:val="000000"/>
          <w:kern w:val="0"/>
          <w:sz w:val="30"/>
          <w:szCs w:val="30"/>
        </w:rPr>
      </w:pP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V3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篮球</w:t>
      </w:r>
      <w:r w:rsidRPr="003A6ABE">
        <w:rPr>
          <w:rFonts w:ascii="Times New Roman" w:eastAsia="仿宋" w:hAnsi="仿宋" w:cs="Times New Roman"/>
          <w:sz w:val="28"/>
          <w:szCs w:val="28"/>
        </w:rPr>
        <w:t>比赛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分为</w:t>
      </w:r>
      <w:proofErr w:type="gramStart"/>
      <w:r w:rsidRPr="003A6ABE">
        <w:rPr>
          <w:rFonts w:ascii="Times New Roman" w:eastAsia="仿宋" w:hAnsi="仿宋" w:cs="Times New Roman" w:hint="eastAsia"/>
          <w:sz w:val="28"/>
          <w:szCs w:val="28"/>
        </w:rPr>
        <w:t>星锐组</w:t>
      </w:r>
      <w:proofErr w:type="gramEnd"/>
      <w:r w:rsidRPr="003A6ABE">
        <w:rPr>
          <w:rFonts w:ascii="Times New Roman" w:eastAsia="仿宋" w:hAnsi="仿宋" w:cs="Times New Roman" w:hint="eastAsia"/>
          <w:sz w:val="28"/>
          <w:szCs w:val="28"/>
        </w:rPr>
        <w:t>和明星组（以队伍平均年龄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35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岁划分），分别决出各自分组名次。比赛分为小组赛和淘汰赛，赛程待定。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开赛：比赛前进行热身，通过罚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篮决定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初始球队的归属，球队可以获得比赛的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初始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球权和可能的加时赛的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初始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球权。</w:t>
      </w: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得分：罚球进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/>
          <w:sz w:val="28"/>
          <w:szCs w:val="28"/>
        </w:rPr>
        <w:t>分，三分线内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投篮进球得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分，三分线外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分。队伍中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若</w:t>
      </w:r>
      <w:proofErr w:type="gramStart"/>
      <w:r w:rsidRPr="003A6ABE">
        <w:rPr>
          <w:rFonts w:ascii="Times New Roman" w:eastAsia="仿宋" w:hAnsi="仿宋" w:cs="Times New Roman" w:hint="eastAsia"/>
          <w:sz w:val="28"/>
          <w:szCs w:val="28"/>
        </w:rPr>
        <w:t>存在</w:t>
      </w:r>
      <w:r w:rsidRPr="003A6ABE">
        <w:rPr>
          <w:rFonts w:ascii="Times New Roman" w:eastAsia="仿宋" w:hAnsi="仿宋" w:cs="Times New Roman"/>
          <w:sz w:val="28"/>
          <w:szCs w:val="28"/>
        </w:rPr>
        <w:t>女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选手让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分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/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人</w:t>
      </w:r>
      <w:r w:rsidRPr="003A6ABE">
        <w:rPr>
          <w:rFonts w:ascii="Times New Roman" w:eastAsia="仿宋" w:hAnsi="仿宋" w:cs="Times New Roman"/>
          <w:sz w:val="28"/>
          <w:szCs w:val="28"/>
        </w:rPr>
        <w:t>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选手</w:t>
      </w:r>
      <w:r w:rsidRPr="003A6ABE">
        <w:rPr>
          <w:rFonts w:ascii="Times New Roman" w:eastAsia="仿宋" w:hAnsi="仿宋" w:cs="Times New Roman"/>
          <w:sz w:val="28"/>
          <w:szCs w:val="28"/>
        </w:rPr>
        <w:t>出场时间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不低于总比赛时间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60%</w:t>
      </w:r>
      <w:r w:rsidRPr="003A6ABE">
        <w:rPr>
          <w:rFonts w:ascii="Times New Roman" w:eastAsia="仿宋" w:hAnsi="仿宋" w:cs="Times New Roman"/>
          <w:sz w:val="28"/>
          <w:szCs w:val="28"/>
        </w:rPr>
        <w:t>）。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比赛时间和胜出：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比赛分上下半时，全场比赛</w:t>
      </w:r>
      <w:r w:rsidRPr="003A6ABE">
        <w:rPr>
          <w:rFonts w:ascii="Times New Roman" w:eastAsia="仿宋" w:hAnsi="仿宋" w:cs="Times New Roman"/>
          <w:sz w:val="28"/>
          <w:szCs w:val="28"/>
        </w:rPr>
        <w:t>10</w:t>
      </w:r>
      <w:r w:rsidRPr="003A6ABE">
        <w:rPr>
          <w:rFonts w:ascii="Times New Roman" w:eastAsia="仿宋" w:hAnsi="仿宋" w:cs="Times New Roman"/>
          <w:sz w:val="28"/>
          <w:szCs w:val="28"/>
        </w:rPr>
        <w:t>分钟。上下半时各</w:t>
      </w:r>
      <w:r w:rsidRPr="003A6ABE">
        <w:rPr>
          <w:rFonts w:ascii="Times New Roman" w:eastAsia="仿宋" w:hAnsi="仿宋" w:cs="Times New Roman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分钟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在常规时间首先获得</w:t>
      </w:r>
      <w:r w:rsidRPr="003A6ABE">
        <w:rPr>
          <w:rFonts w:ascii="Times New Roman" w:eastAsia="仿宋" w:hAnsi="仿宋" w:cs="Times New Roman"/>
          <w:sz w:val="28"/>
          <w:szCs w:val="28"/>
        </w:rPr>
        <w:t>21</w:t>
      </w:r>
      <w:r w:rsidRPr="003A6ABE">
        <w:rPr>
          <w:rFonts w:ascii="Times New Roman" w:eastAsia="仿宋" w:hAnsi="仿宋" w:cs="Times New Roman"/>
          <w:sz w:val="28"/>
          <w:szCs w:val="28"/>
        </w:rPr>
        <w:t>分或者分数更多的球队胜出。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决赛分上下半时，全场比赛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16</w:t>
      </w:r>
      <w:r w:rsidRPr="003A6ABE">
        <w:rPr>
          <w:rFonts w:ascii="Times New Roman" w:eastAsia="仿宋" w:hAnsi="仿宋" w:cs="Times New Roman"/>
          <w:sz w:val="28"/>
          <w:szCs w:val="28"/>
        </w:rPr>
        <w:t>分钟。上下半时各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8</w:t>
      </w:r>
      <w:r w:rsidRPr="003A6ABE">
        <w:rPr>
          <w:rFonts w:ascii="Times New Roman" w:eastAsia="仿宋" w:hAnsi="仿宋" w:cs="Times New Roman"/>
          <w:sz w:val="28"/>
          <w:szCs w:val="28"/>
        </w:rPr>
        <w:t>分钟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在常规时间获得分数更多的球队胜出。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常规时间结束时双方打平，两队将进入加时赛，加时赛中首先获得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分的球队获胜。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犯规</w:t>
      </w:r>
      <w:r w:rsidRPr="003A6ABE">
        <w:rPr>
          <w:rFonts w:ascii="Times New Roman" w:eastAsia="仿宋" w:hAnsi="仿宋" w:cs="Times New Roman"/>
          <w:sz w:val="28"/>
          <w:szCs w:val="28"/>
        </w:rPr>
        <w:t>/</w:t>
      </w:r>
      <w:r w:rsidRPr="003A6ABE">
        <w:rPr>
          <w:rFonts w:ascii="Times New Roman" w:eastAsia="仿宋" w:hAnsi="仿宋" w:cs="Times New Roman"/>
          <w:sz w:val="28"/>
          <w:szCs w:val="28"/>
        </w:rPr>
        <w:t>罚篮：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全队犯规累计</w:t>
      </w:r>
      <w:r w:rsidRPr="003A6ABE">
        <w:rPr>
          <w:rFonts w:ascii="Times New Roman" w:eastAsia="仿宋" w:hAnsi="仿宋" w:cs="Times New Roman"/>
          <w:sz w:val="28"/>
          <w:szCs w:val="28"/>
        </w:rPr>
        <w:t>6</w:t>
      </w:r>
      <w:r w:rsidRPr="003A6ABE">
        <w:rPr>
          <w:rFonts w:ascii="Times New Roman" w:eastAsia="仿宋" w:hAnsi="仿宋" w:cs="Times New Roman"/>
          <w:sz w:val="28"/>
          <w:szCs w:val="28"/>
        </w:rPr>
        <w:t>次后该队进入罚球状态，当全队犯规达到</w:t>
      </w:r>
      <w:r w:rsidRPr="003A6ABE">
        <w:rPr>
          <w:rFonts w:ascii="Times New Roman" w:eastAsia="仿宋" w:hAnsi="仿宋" w:cs="Times New Roman"/>
          <w:sz w:val="28"/>
          <w:szCs w:val="28"/>
        </w:rPr>
        <w:t>9</w:t>
      </w:r>
      <w:r w:rsidRPr="003A6ABE">
        <w:rPr>
          <w:rFonts w:ascii="Times New Roman" w:eastAsia="仿宋" w:hAnsi="仿宋" w:cs="Times New Roman"/>
          <w:sz w:val="28"/>
          <w:szCs w:val="28"/>
        </w:rPr>
        <w:t>次时，随后每一次犯规都将被视为技术犯规，球员不会因为个人犯规数到达特定次数而被罚下场。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三分线内的投篮犯规被判罚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篮</w:t>
      </w:r>
      <w:proofErr w:type="gramEnd"/>
      <w:r w:rsidRPr="003A6ABE">
        <w:rPr>
          <w:rFonts w:ascii="Times New Roman" w:eastAsia="仿宋" w:hAnsi="仿宋" w:cs="Times New Roman" w:hint="eastAsia"/>
          <w:sz w:val="28"/>
          <w:szCs w:val="28"/>
        </w:rPr>
        <w:t>两</w:t>
      </w:r>
      <w:r w:rsidRPr="003A6ABE">
        <w:rPr>
          <w:rFonts w:ascii="Times New Roman" w:eastAsia="仿宋" w:hAnsi="仿宋" w:cs="Times New Roman"/>
          <w:sz w:val="28"/>
          <w:szCs w:val="28"/>
        </w:rPr>
        <w:t>次，三分线外的被判罚篮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三</w:t>
      </w:r>
      <w:r w:rsidRPr="003A6ABE">
        <w:rPr>
          <w:rFonts w:ascii="Times New Roman" w:eastAsia="仿宋" w:hAnsi="仿宋" w:cs="Times New Roman"/>
          <w:sz w:val="28"/>
          <w:szCs w:val="28"/>
        </w:rPr>
        <w:t>次。投篮得分被侵犯时，得分有效并执行一次罚篮。全队犯规次数达到</w:t>
      </w:r>
      <w:r w:rsidRPr="003A6ABE">
        <w:rPr>
          <w:rFonts w:ascii="Times New Roman" w:eastAsia="仿宋" w:hAnsi="仿宋" w:cs="Times New Roman"/>
          <w:sz w:val="28"/>
          <w:szCs w:val="28"/>
        </w:rPr>
        <w:t>7</w:t>
      </w:r>
      <w:r w:rsidRPr="003A6ABE">
        <w:rPr>
          <w:rFonts w:ascii="Times New Roman" w:eastAsia="仿宋" w:hAnsi="仿宋" w:cs="Times New Roman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8</w:t>
      </w:r>
      <w:r w:rsidRPr="003A6ABE">
        <w:rPr>
          <w:rFonts w:ascii="Times New Roman" w:eastAsia="仿宋" w:hAnsi="仿宋" w:cs="Times New Roman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9</w:t>
      </w:r>
      <w:r w:rsidRPr="003A6ABE">
        <w:rPr>
          <w:rFonts w:ascii="Times New Roman" w:eastAsia="仿宋" w:hAnsi="仿宋" w:cs="Times New Roman"/>
          <w:sz w:val="28"/>
          <w:szCs w:val="28"/>
        </w:rPr>
        <w:t>次时，每次犯规都将被判罚</w:t>
      </w:r>
      <w:r w:rsidRPr="003A6ABE">
        <w:rPr>
          <w:rFonts w:ascii="Times New Roman" w:eastAsia="仿宋" w:hAnsi="仿宋" w:cs="Times New Roman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次罚篮，第</w:t>
      </w:r>
      <w:r w:rsidRPr="003A6ABE">
        <w:rPr>
          <w:rFonts w:ascii="Times New Roman" w:eastAsia="仿宋" w:hAnsi="仿宋" w:cs="Times New Roman"/>
          <w:sz w:val="28"/>
          <w:szCs w:val="28"/>
        </w:rPr>
        <w:t>10</w:t>
      </w:r>
      <w:r w:rsidRPr="003A6ABE">
        <w:rPr>
          <w:rFonts w:ascii="Times New Roman" w:eastAsia="仿宋" w:hAnsi="仿宋" w:cs="Times New Roman"/>
          <w:sz w:val="28"/>
          <w:szCs w:val="28"/>
        </w:rPr>
        <w:t>次全队犯规及以上，犯规被判罚</w:t>
      </w:r>
      <w:r w:rsidRPr="003A6ABE">
        <w:rPr>
          <w:rFonts w:ascii="Times New Roman" w:eastAsia="仿宋" w:hAnsi="仿宋" w:cs="Times New Roman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次罚球并享有随后的球权。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lastRenderedPageBreak/>
        <w:t>比赛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每次投篮或最后一次罚篮命中后，非得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分方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队伍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球员发球，防守球员不得在三分线外进行防守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。</w:t>
      </w:r>
      <w:r w:rsidRPr="003A6ABE">
        <w:rPr>
          <w:rFonts w:ascii="Times New Roman" w:eastAsia="仿宋" w:hAnsi="仿宋" w:cs="Times New Roman"/>
          <w:sz w:val="28"/>
          <w:szCs w:val="28"/>
        </w:rPr>
        <w:t>每次投篮不中或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罚篮不中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后，进攻方可以获得篮板直接进攻，防守方持球人需双脚踩出三分线外，方可组织反攻，如果没有达到要求，将视为违例，得分无效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，交换球权</w:t>
      </w:r>
      <w:r w:rsidRPr="003A6ABE">
        <w:rPr>
          <w:rFonts w:ascii="Times New Roman" w:eastAsia="仿宋" w:hAnsi="仿宋" w:cs="Times New Roman"/>
          <w:sz w:val="28"/>
          <w:szCs w:val="28"/>
        </w:rPr>
        <w:t>；双方陷入争球状态，球权给与防守球队。</w:t>
      </w: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拖延比赛：球队需在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秒之内进行有意图的进攻投篮动作。</w:t>
      </w:r>
    </w:p>
    <w:p w:rsidR="003A6ABE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color w:val="000000"/>
          <w:kern w:val="0"/>
          <w:sz w:val="24"/>
          <w:szCs w:val="24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换人：替换球员必须向裁判申请，并且只能在死球的情况下进行替换；</w:t>
      </w:r>
    </w:p>
    <w:p w:rsidR="001E381A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color w:val="000000"/>
          <w:kern w:val="0"/>
          <w:sz w:val="24"/>
          <w:szCs w:val="24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暂停：每支参赛队一场比赛有一次</w:t>
      </w:r>
      <w:r w:rsidRPr="003A6ABE">
        <w:rPr>
          <w:rFonts w:ascii="Times New Roman" w:eastAsia="仿宋" w:hAnsi="仿宋" w:cs="Times New Roman"/>
          <w:sz w:val="28"/>
          <w:szCs w:val="28"/>
        </w:rPr>
        <w:t>30</w:t>
      </w:r>
      <w:r w:rsidRPr="003A6ABE">
        <w:rPr>
          <w:rFonts w:ascii="Times New Roman" w:eastAsia="仿宋" w:hAnsi="仿宋" w:cs="Times New Roman"/>
          <w:sz w:val="28"/>
          <w:szCs w:val="28"/>
        </w:rPr>
        <w:t>秒的暂停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（决赛为两次）</w:t>
      </w:r>
      <w:r w:rsidRPr="003A6ABE">
        <w:rPr>
          <w:rFonts w:ascii="Times New Roman" w:eastAsia="仿宋" w:hAnsi="仿宋" w:cs="Times New Roman"/>
          <w:sz w:val="28"/>
          <w:szCs w:val="28"/>
        </w:rPr>
        <w:t>，且必须在死球状态下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执行</w:t>
      </w:r>
      <w:r w:rsidRPr="003A6ABE">
        <w:rPr>
          <w:rFonts w:ascii="Times New Roman" w:eastAsia="仿宋" w:hAnsi="仿宋" w:cs="Times New Roman"/>
          <w:sz w:val="28"/>
          <w:szCs w:val="28"/>
        </w:rPr>
        <w:t>。</w:t>
      </w:r>
    </w:p>
    <w:p w:rsidR="001E381A" w:rsidRDefault="001E381A" w:rsidP="001E381A">
      <w:pPr>
        <w:spacing w:line="440" w:lineRule="exact"/>
        <w:rPr>
          <w:color w:val="000000"/>
          <w:kern w:val="0"/>
          <w:sz w:val="24"/>
          <w:szCs w:val="24"/>
        </w:rPr>
      </w:pPr>
    </w:p>
    <w:p w:rsidR="001E381A" w:rsidRPr="0013390E" w:rsidRDefault="001E381A" w:rsidP="001E381A">
      <w:pPr>
        <w:spacing w:line="440" w:lineRule="exact"/>
        <w:jc w:val="center"/>
        <w:rPr>
          <w:b/>
          <w:color w:val="333333"/>
          <w:shd w:val="clear" w:color="auto" w:fill="FFFFFF"/>
        </w:rPr>
      </w:pPr>
      <w:r>
        <w:rPr>
          <w:rFonts w:hint="eastAsia"/>
          <w:b/>
          <w:sz w:val="28"/>
          <w:szCs w:val="28"/>
          <w:highlight w:val="yellow"/>
        </w:rPr>
        <w:t>投篮</w:t>
      </w:r>
      <w:r w:rsidRPr="0013390E">
        <w:rPr>
          <w:b/>
          <w:sz w:val="28"/>
          <w:szCs w:val="28"/>
          <w:highlight w:val="yellow"/>
        </w:rPr>
        <w:t>比赛</w:t>
      </w:r>
      <w:r w:rsidRPr="0013390E">
        <w:rPr>
          <w:rFonts w:hint="eastAsia"/>
          <w:b/>
          <w:sz w:val="28"/>
          <w:szCs w:val="28"/>
          <w:highlight w:val="yellow"/>
        </w:rPr>
        <w:t>规则</w:t>
      </w:r>
    </w:p>
    <w:p w:rsidR="001E381A" w:rsidRPr="003A6ABE" w:rsidRDefault="001E381A" w:rsidP="003A6ABE">
      <w:pPr>
        <w:spacing w:line="520" w:lineRule="exact"/>
        <w:ind w:rightChars="-26" w:right="-55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三分线外</w:t>
      </w:r>
      <w:r w:rsidRPr="003A6ABE">
        <w:rPr>
          <w:rFonts w:ascii="Times New Roman" w:eastAsia="仿宋" w:hAnsi="仿宋" w:cs="Times New Roman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个点，每个点</w:t>
      </w:r>
      <w:r w:rsidRPr="003A6ABE">
        <w:rPr>
          <w:rFonts w:ascii="Times New Roman" w:eastAsia="仿宋" w:hAnsi="仿宋" w:cs="Times New Roman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个球，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投进得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/>
          <w:sz w:val="28"/>
          <w:szCs w:val="28"/>
        </w:rPr>
        <w:t>分，限时</w:t>
      </w:r>
      <w:r w:rsidRPr="003A6ABE">
        <w:rPr>
          <w:rFonts w:ascii="Times New Roman" w:eastAsia="仿宋" w:hAnsi="仿宋" w:cs="Times New Roman"/>
          <w:sz w:val="28"/>
          <w:szCs w:val="28"/>
        </w:rPr>
        <w:t>60</w:t>
      </w:r>
      <w:r w:rsidRPr="003A6ABE">
        <w:rPr>
          <w:rFonts w:ascii="Times New Roman" w:eastAsia="仿宋" w:hAnsi="仿宋" w:cs="Times New Roman"/>
          <w:sz w:val="28"/>
          <w:szCs w:val="28"/>
        </w:rPr>
        <w:t>秒。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得分多者名次靠前，若分数相同，用时少者名次靠前。</w:t>
      </w:r>
    </w:p>
    <w:sectPr w:rsidR="001E381A" w:rsidRPr="003A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44D" w:rsidRDefault="009F244D" w:rsidP="00E37DB7">
      <w:r>
        <w:separator/>
      </w:r>
    </w:p>
  </w:endnote>
  <w:endnote w:type="continuationSeparator" w:id="0">
    <w:p w:rsidR="009F244D" w:rsidRDefault="009F244D" w:rsidP="00E3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44D" w:rsidRDefault="009F244D" w:rsidP="00E37DB7">
      <w:r>
        <w:separator/>
      </w:r>
    </w:p>
  </w:footnote>
  <w:footnote w:type="continuationSeparator" w:id="0">
    <w:p w:rsidR="009F244D" w:rsidRDefault="009F244D" w:rsidP="00E3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6E0"/>
    <w:multiLevelType w:val="hybridMultilevel"/>
    <w:tmpl w:val="81A07BAA"/>
    <w:lvl w:ilvl="0" w:tplc="4692C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06DAC"/>
    <w:multiLevelType w:val="hybridMultilevel"/>
    <w:tmpl w:val="513A96E8"/>
    <w:lvl w:ilvl="0" w:tplc="4692C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F6505"/>
    <w:multiLevelType w:val="hybridMultilevel"/>
    <w:tmpl w:val="2DDCCE34"/>
    <w:lvl w:ilvl="0" w:tplc="C928A0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64B41"/>
    <w:multiLevelType w:val="hybridMultilevel"/>
    <w:tmpl w:val="3F8062F4"/>
    <w:lvl w:ilvl="0" w:tplc="C79C286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30101E"/>
    <w:multiLevelType w:val="hybridMultilevel"/>
    <w:tmpl w:val="6DF24154"/>
    <w:lvl w:ilvl="0" w:tplc="807CB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9721B0"/>
    <w:multiLevelType w:val="hybridMultilevel"/>
    <w:tmpl w:val="0526B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6E"/>
    <w:rsid w:val="00016F76"/>
    <w:rsid w:val="000854E5"/>
    <w:rsid w:val="000A1FD0"/>
    <w:rsid w:val="000F7202"/>
    <w:rsid w:val="00121999"/>
    <w:rsid w:val="00135798"/>
    <w:rsid w:val="001477E4"/>
    <w:rsid w:val="00147DBC"/>
    <w:rsid w:val="00173BE3"/>
    <w:rsid w:val="001752CF"/>
    <w:rsid w:val="0018526F"/>
    <w:rsid w:val="00190E7A"/>
    <w:rsid w:val="00191D69"/>
    <w:rsid w:val="001A7442"/>
    <w:rsid w:val="001E381A"/>
    <w:rsid w:val="001F4296"/>
    <w:rsid w:val="002559B1"/>
    <w:rsid w:val="00284F00"/>
    <w:rsid w:val="00305630"/>
    <w:rsid w:val="00364A0C"/>
    <w:rsid w:val="00364F81"/>
    <w:rsid w:val="00397B99"/>
    <w:rsid w:val="003A15A5"/>
    <w:rsid w:val="003A6ABE"/>
    <w:rsid w:val="003D080B"/>
    <w:rsid w:val="003F492D"/>
    <w:rsid w:val="004402E6"/>
    <w:rsid w:val="004919E2"/>
    <w:rsid w:val="004B4545"/>
    <w:rsid w:val="004E3827"/>
    <w:rsid w:val="005129D5"/>
    <w:rsid w:val="00521B9B"/>
    <w:rsid w:val="0053288F"/>
    <w:rsid w:val="005A30FB"/>
    <w:rsid w:val="006C2F3E"/>
    <w:rsid w:val="006C6B00"/>
    <w:rsid w:val="006C7CEC"/>
    <w:rsid w:val="006D2EE1"/>
    <w:rsid w:val="0071556E"/>
    <w:rsid w:val="007A3046"/>
    <w:rsid w:val="0080278C"/>
    <w:rsid w:val="008228A4"/>
    <w:rsid w:val="00852BCD"/>
    <w:rsid w:val="008B443D"/>
    <w:rsid w:val="008B7311"/>
    <w:rsid w:val="008E613D"/>
    <w:rsid w:val="00953AC1"/>
    <w:rsid w:val="009C1E02"/>
    <w:rsid w:val="009F244D"/>
    <w:rsid w:val="00B449F9"/>
    <w:rsid w:val="00BB415B"/>
    <w:rsid w:val="00BF20AA"/>
    <w:rsid w:val="00C27601"/>
    <w:rsid w:val="00C627C6"/>
    <w:rsid w:val="00C7579A"/>
    <w:rsid w:val="00CC2E32"/>
    <w:rsid w:val="00CC3A48"/>
    <w:rsid w:val="00CD1DCF"/>
    <w:rsid w:val="00CF56F8"/>
    <w:rsid w:val="00D052E6"/>
    <w:rsid w:val="00D72AA4"/>
    <w:rsid w:val="00D9573B"/>
    <w:rsid w:val="00DE08DF"/>
    <w:rsid w:val="00E136D6"/>
    <w:rsid w:val="00E37DB7"/>
    <w:rsid w:val="00E802E5"/>
    <w:rsid w:val="00EA68C7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1F4E0-6E9F-4815-8775-14563BE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02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802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7D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7DB7"/>
    <w:rPr>
      <w:sz w:val="18"/>
      <w:szCs w:val="18"/>
    </w:rPr>
  </w:style>
  <w:style w:type="table" w:styleId="a9">
    <w:name w:val="Table Grid"/>
    <w:basedOn w:val="a1"/>
    <w:uiPriority w:val="39"/>
    <w:rsid w:val="0014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ngq@xh.sh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</dc:creator>
  <cp:keywords/>
  <dc:description/>
  <cp:lastModifiedBy>yao</cp:lastModifiedBy>
  <cp:revision>2</cp:revision>
  <dcterms:created xsi:type="dcterms:W3CDTF">2020-09-22T01:45:00Z</dcterms:created>
  <dcterms:modified xsi:type="dcterms:W3CDTF">2020-09-22T01:45:00Z</dcterms:modified>
</cp:coreProperties>
</file>